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50E4D838" w14:textId="5828023B" w:rsidR="00DC18D0" w:rsidRPr="00C312E5" w:rsidRDefault="000830AB" w:rsidP="00DC18D0">
      <w:pPr>
        <w:rPr>
          <w:sz w:val="22"/>
        </w:rPr>
      </w:pPr>
      <w:r w:rsidRPr="00C312E5">
        <w:rPr>
          <w:color w:val="2E74B5" w:themeColor="accent1" w:themeShade="BF"/>
          <w:sz w:val="28"/>
          <w:lang w:val="en-IE"/>
        </w:rPr>
        <w:t xml:space="preserve">Director of Planning Research, Training, and Public Awareness, Office of the Planning Regulator </w:t>
      </w:r>
      <w:bookmarkStart w:id="0" w:name="_GoBack"/>
      <w:bookmarkEnd w:id="0"/>
      <w:r w:rsidR="00067761">
        <w:rPr>
          <w:sz w:val="22"/>
        </w:rP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lastRenderedPageBreak/>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21CD1E54"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C312E5" w:rsidRPr="00B64748">
                <w:rPr>
                  <w:rStyle w:val="Hyperlink"/>
                  <w:rFonts w:cs="Arial"/>
                  <w:sz w:val="22"/>
                  <w:szCs w:val="22"/>
                </w:rPr>
                <w:t>recruiting.po@opr.ie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01A07080"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C312E5">
              <w:rPr>
                <w:rStyle w:val="Hyperlink"/>
                <w:rFonts w:cs="Arial"/>
                <w:b/>
                <w:color w:val="0070C0"/>
                <w:sz w:val="22"/>
                <w:szCs w:val="22"/>
              </w:rPr>
              <w:t xml:space="preserve">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lastRenderedPageBreak/>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lastRenderedPageBreak/>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21EBB5BF"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0830AB" w:rsidRPr="000830AB">
        <w:rPr>
          <w:rFonts w:cs="Arial"/>
          <w:szCs w:val="22"/>
        </w:rPr>
        <w:t>Director of Planning Research, Training, and Public Awareness</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01AB77B" w:rsidR="009D3A28" w:rsidRPr="003F07B5" w:rsidRDefault="00ED36A0"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Building Relationships &amp; Communication</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7DCFCDFE" w:rsidR="009D3A28" w:rsidRPr="003F07B5" w:rsidRDefault="003F4EB0" w:rsidP="00ED36A0">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ED36A0">
              <w:rPr>
                <w:rFonts w:ascii="Arial" w:hAnsi="Arial" w:cs="Arial"/>
                <w:b/>
                <w:sz w:val="22"/>
                <w:szCs w:val="22"/>
              </w:rPr>
              <w:t xml:space="preserve"> Judgement</w:t>
            </w:r>
            <w:r w:rsidR="009D3A28">
              <w:rPr>
                <w:rFonts w:ascii="Arial" w:hAnsi="Arial" w:cs="Arial"/>
                <w:b/>
                <w:sz w:val="22"/>
                <w:szCs w:val="22"/>
              </w:rPr>
              <w:t xml:space="preserve">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16922427"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Leadership</w:t>
            </w:r>
            <w:r w:rsidR="00ED36A0">
              <w:rPr>
                <w:rFonts w:ascii="Arial" w:hAnsi="Arial" w:cs="Arial"/>
                <w:b/>
                <w:sz w:val="22"/>
                <w:szCs w:val="22"/>
              </w:rPr>
              <w:t xml:space="preserve"> &amp; Strategic Direction</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5AE64A52"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ED36A0">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324FBABA"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067761">
              <w:rPr>
                <w:rFonts w:ascii="Arial" w:hAnsi="Arial" w:cs="Arial"/>
                <w:b/>
                <w:bCs/>
                <w:noProof/>
                <w:sz w:val="18"/>
                <w:szCs w:val="18"/>
              </w:rPr>
              <w:t>9</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067761">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67761"/>
    <w:rsid w:val="00071B56"/>
    <w:rsid w:val="000755D1"/>
    <w:rsid w:val="000830AB"/>
    <w:rsid w:val="000D1BD7"/>
    <w:rsid w:val="000E76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85B9B"/>
    <w:rsid w:val="00B9102E"/>
    <w:rsid w:val="00BC648E"/>
    <w:rsid w:val="00BF7241"/>
    <w:rsid w:val="00C12934"/>
    <w:rsid w:val="00C247F0"/>
    <w:rsid w:val="00C312E5"/>
    <w:rsid w:val="00CB240A"/>
    <w:rsid w:val="00CC75CB"/>
    <w:rsid w:val="00CE3211"/>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36A0"/>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po@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9878-97FC-4C14-9482-8254F683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833</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5737</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4</cp:revision>
  <cp:lastPrinted>2005-12-16T09:51:00Z</cp:lastPrinted>
  <dcterms:created xsi:type="dcterms:W3CDTF">2019-04-04T09:38:00Z</dcterms:created>
  <dcterms:modified xsi:type="dcterms:W3CDTF">2019-04-30T09:22:00Z</dcterms:modified>
</cp:coreProperties>
</file>